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3787" w14:textId="18570720" w:rsidR="00824C50" w:rsidRPr="000A3B94" w:rsidRDefault="00AE54EE" w:rsidP="0027646E">
      <w:pPr>
        <w:widowControl w:val="0"/>
        <w:tabs>
          <w:tab w:val="left" w:pos="810"/>
        </w:tabs>
        <w:autoSpaceDE w:val="0"/>
        <w:autoSpaceDN w:val="0"/>
        <w:adjustRightInd w:val="0"/>
        <w:spacing w:before="144" w:after="0" w:line="253" w:lineRule="exact"/>
        <w:ind w:left="720" w:hanging="720"/>
        <w:jc w:val="center"/>
        <w:rPr>
          <w:rFonts w:ascii="Times New Roman" w:hAnsi="Times New Roman" w:cs="Times New Roman"/>
          <w:sz w:val="20"/>
        </w:rPr>
      </w:pPr>
      <w:r w:rsidRPr="000A3B94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A728E0" wp14:editId="75D88290">
            <wp:simplePos x="0" y="0"/>
            <wp:positionH relativeFrom="margin">
              <wp:posOffset>580445</wp:posOffset>
            </wp:positionH>
            <wp:positionV relativeFrom="margin">
              <wp:posOffset>-40751</wp:posOffset>
            </wp:positionV>
            <wp:extent cx="647065" cy="476415"/>
            <wp:effectExtent l="0" t="0" r="635" b="0"/>
            <wp:wrapNone/>
            <wp:docPr id="2038875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7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C50" w:rsidRPr="000A3B94">
        <w:rPr>
          <w:rFonts w:ascii="Times New Roman" w:hAnsi="Times New Roman" w:cs="Times New Roman"/>
          <w:sz w:val="18"/>
          <w:szCs w:val="18"/>
        </w:rPr>
        <w:t>Government of Gandaki Province</w:t>
      </w:r>
    </w:p>
    <w:p w14:paraId="6B6CDFED" w14:textId="77777777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Ministry of Energy, Water Resources and Water Supply</w:t>
      </w:r>
    </w:p>
    <w:p w14:paraId="18C51034" w14:textId="64FF38C6" w:rsidR="003927ED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</w:rPr>
        <w:t>Water Supply, Water Resources and Irrigation Development Division Office</w:t>
      </w:r>
    </w:p>
    <w:p w14:paraId="4AD7758B" w14:textId="6C51C748" w:rsidR="00824C50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Mustang</w:t>
      </w:r>
    </w:p>
    <w:p w14:paraId="46C52572" w14:textId="77777777" w:rsidR="00824C50" w:rsidRPr="000A3B94" w:rsidRDefault="00824C50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  <w:u w:val="single"/>
        </w:rPr>
        <w:t>Invitation for Bids</w:t>
      </w:r>
    </w:p>
    <w:p w14:paraId="4F5F8353" w14:textId="77777777" w:rsidR="0027646E" w:rsidRPr="000A3B94" w:rsidRDefault="0027646E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</w:p>
    <w:p w14:paraId="143A58FD" w14:textId="5646D14E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Date of Publication: 2082/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09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/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25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(0</w:t>
      </w:r>
      <w:r w:rsidR="00DB2AA5">
        <w:rPr>
          <w:rFonts w:ascii="Times New Roman" w:hAnsi="Times New Roman" w:cs="Times New Roman"/>
          <w:b/>
          <w:bCs/>
          <w:sz w:val="20"/>
          <w:szCs w:val="18"/>
          <w:u w:val="single"/>
        </w:rPr>
        <w:t>9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January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202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6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)</w:t>
      </w:r>
    </w:p>
    <w:p w14:paraId="3548D043" w14:textId="77777777" w:rsidR="0027646E" w:rsidRPr="000A3B94" w:rsidRDefault="0027646E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18"/>
          <w:u w:val="single"/>
        </w:rPr>
      </w:pPr>
    </w:p>
    <w:p w14:paraId="1D749BD5" w14:textId="41A664C8" w:rsidR="00824C50" w:rsidRPr="000A3B94" w:rsidRDefault="003927ED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Water Supply, Water Resources and Irrigation Development Division Office , Mustang </w:t>
      </w:r>
      <w:r w:rsidR="00824C50" w:rsidRPr="000A3B94">
        <w:rPr>
          <w:rFonts w:ascii="Times New Roman" w:hAnsi="Times New Roman" w:cs="Times New Roman"/>
          <w:sz w:val="20"/>
          <w:szCs w:val="18"/>
        </w:rPr>
        <w:t>(</w:t>
      </w:r>
      <w:proofErr w:type="spellStart"/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>W</w:t>
      </w:r>
      <w:r w:rsidRPr="000A3B94">
        <w:rPr>
          <w:rFonts w:ascii="Times New Roman" w:hAnsi="Times New Roman" w:cs="Times New Roman"/>
          <w:b/>
          <w:bCs/>
          <w:sz w:val="20"/>
          <w:szCs w:val="18"/>
        </w:rPr>
        <w:t>SWRIDDO</w:t>
      </w:r>
      <w:r w:rsidR="0046246D" w:rsidRPr="000A3B94">
        <w:rPr>
          <w:rFonts w:ascii="Times New Roman" w:hAnsi="Times New Roman" w:cs="Times New Roman"/>
          <w:b/>
          <w:bCs/>
          <w:sz w:val="20"/>
          <w:szCs w:val="18"/>
        </w:rPr>
        <w:t>M</w:t>
      </w:r>
      <w:proofErr w:type="spellEnd"/>
      <w:r w:rsidR="00824C50" w:rsidRPr="000A3B94">
        <w:rPr>
          <w:rFonts w:ascii="Times New Roman" w:hAnsi="Times New Roman" w:cs="Times New Roman"/>
          <w:sz w:val="20"/>
          <w:szCs w:val="18"/>
        </w:rPr>
        <w:t xml:space="preserve">) invites 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Online Bids </w:t>
      </w:r>
      <w:r w:rsidR="00824C50" w:rsidRPr="000A3B94">
        <w:rPr>
          <w:rFonts w:ascii="Times New Roman" w:hAnsi="Times New Roman" w:cs="Times New Roman"/>
          <w:sz w:val="20"/>
          <w:szCs w:val="18"/>
        </w:rPr>
        <w:t xml:space="preserve">under e-procurement system from eligible bidders for the </w:t>
      </w:r>
      <w:r w:rsidR="00DB2AA5" w:rsidRPr="000A3B94">
        <w:rPr>
          <w:rFonts w:ascii="Times New Roman" w:eastAsia="Times New Roman" w:hAnsi="Times New Roman" w:cs="Times New Roman"/>
          <w:sz w:val="20"/>
        </w:rPr>
        <w:t xml:space="preserve">Construction </w:t>
      </w:r>
      <w:r w:rsidR="00DB2AA5" w:rsidRPr="000A3B94">
        <w:rPr>
          <w:rFonts w:ascii="Times New Roman" w:hAnsi="Times New Roman" w:cs="Times New Roman"/>
          <w:sz w:val="20"/>
          <w:szCs w:val="18"/>
        </w:rPr>
        <w:t>following Irrigation</w:t>
      </w:r>
      <w:r w:rsidR="00DB2AA5">
        <w:rPr>
          <w:rFonts w:ascii="Times New Roman" w:hAnsi="Times New Roman" w:cs="Times New Roman" w:hint="cs"/>
          <w:sz w:val="20"/>
          <w:szCs w:val="18"/>
          <w:cs/>
        </w:rPr>
        <w:t>,</w:t>
      </w:r>
      <w:r w:rsidR="00DB2AA5">
        <w:rPr>
          <w:rFonts w:ascii="Times New Roman" w:hAnsi="Times New Roman" w:cs="Times New Roman"/>
          <w:sz w:val="20"/>
          <w:szCs w:val="18"/>
        </w:rPr>
        <w:t xml:space="preserve"> Water Supply &amp; River Training</w:t>
      </w:r>
      <w:r w:rsidR="00DB2AA5">
        <w:rPr>
          <w:rFonts w:ascii="Times New Roman" w:hAnsi="Times New Roman" w:cs="Times New Roman" w:hint="cs"/>
          <w:sz w:val="20"/>
          <w:szCs w:val="18"/>
          <w:cs/>
        </w:rPr>
        <w:t xml:space="preserve"> </w:t>
      </w:r>
      <w:r w:rsidR="00DB2AA5" w:rsidRPr="000A3B94">
        <w:rPr>
          <w:rFonts w:ascii="Times New Roman" w:hAnsi="Times New Roman" w:cs="Times New Roman"/>
          <w:sz w:val="20"/>
          <w:szCs w:val="18"/>
        </w:rPr>
        <w:t xml:space="preserve"> Projects</w:t>
      </w:r>
      <w:r w:rsidR="00824C50" w:rsidRPr="000A3B94">
        <w:rPr>
          <w:rFonts w:ascii="Times New Roman" w:hAnsi="Times New Roman" w:cs="Times New Roman"/>
          <w:sz w:val="20"/>
          <w:szCs w:val="18"/>
        </w:rPr>
        <w:t>.</w:t>
      </w:r>
      <w:r w:rsidR="00DB2AA5">
        <w:rPr>
          <w:rFonts w:ascii="Times New Roman" w:hAnsi="Times New Roman" w:cs="Times New Roman"/>
          <w:sz w:val="20"/>
          <w:szCs w:val="18"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>Interested eligible bidders are requested to submit their bid electronically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>as per instruction within the mentioned period.</w:t>
      </w:r>
    </w:p>
    <w:tbl>
      <w:tblPr>
        <w:tblW w:w="9641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98"/>
        <w:gridCol w:w="1842"/>
        <w:gridCol w:w="3060"/>
        <w:gridCol w:w="1553"/>
        <w:gridCol w:w="1417"/>
        <w:gridCol w:w="1262"/>
        <w:gridCol w:w="9"/>
      </w:tblGrid>
      <w:tr w:rsidR="000A3B94" w:rsidRPr="000A3B94" w14:paraId="6C80A4DC" w14:textId="77777777" w:rsidTr="000A3B94">
        <w:trPr>
          <w:gridAfter w:val="1"/>
          <w:wAfter w:w="9" w:type="dxa"/>
          <w:trHeight w:val="5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D84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133" w14:textId="77777777" w:rsidR="00824C50" w:rsidRPr="000A3B94" w:rsidRDefault="00824C50" w:rsidP="003927ED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Contract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6F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57367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Description of Works</w:t>
            </w:r>
          </w:p>
          <w:p w14:paraId="3EA92F5A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02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Estimated Cost (with VAT&amp; PS) NRs.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31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Bid Security Amount (NRs)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F4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 of Bid Document (NRs)</w:t>
            </w:r>
          </w:p>
        </w:tc>
      </w:tr>
      <w:tr w:rsidR="000A3B94" w:rsidRPr="000A3B94" w14:paraId="75B44611" w14:textId="77777777" w:rsidTr="00C74BAE">
        <w:trPr>
          <w:gridAfter w:val="1"/>
          <w:wAfter w:w="9" w:type="dxa"/>
          <w:trHeight w:val="10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2CD" w14:textId="77777777" w:rsidR="00824C50" w:rsidRPr="000A3B94" w:rsidRDefault="00824C50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BCB0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/PIP/W/SQ-01/082/83</w:t>
            </w:r>
          </w:p>
          <w:p w14:paraId="4FDDE515" w14:textId="080B48A2" w:rsidR="00824C50" w:rsidRPr="000A3B94" w:rsidRDefault="00824C50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EE37" w14:textId="58AD019F" w:rsidR="00E553EA" w:rsidRPr="00E553EA" w:rsidRDefault="00E553EA" w:rsidP="00E553E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Canal Construction and associated works of 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Pakling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IP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-4, Mustang</w:t>
            </w:r>
          </w:p>
          <w:p w14:paraId="0EAA42D4" w14:textId="369B2D9E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D95" w14:textId="2FD42AA7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1,724,638.48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A4F" w14:textId="405B04F1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0A3B94"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AF9F" w14:textId="1D030BF8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362DA77E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5BEC" w14:textId="18EEE6D6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CAD2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/SQ/02/SIP/2082/83</w:t>
            </w:r>
          </w:p>
          <w:p w14:paraId="2A324FDE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B709" w14:textId="44627061" w:rsidR="00E553EA" w:rsidRPr="000A3B94" w:rsidRDefault="00E553EA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Canal Construction and associated works of 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Sijalu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Irrigation Project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Lomanthang</w:t>
            </w:r>
            <w:proofErr w:type="spellEnd"/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Ward no. 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7BD" w14:textId="7AA45C12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1,546,563.57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D9E" w14:textId="00B9D0C4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6377" w14:textId="1D06A0BC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1DBCAA9A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478" w14:textId="201A6CFF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887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TBRTW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/W/SQ-03/082/83</w:t>
            </w:r>
          </w:p>
          <w:p w14:paraId="43F21FEC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80A5" w14:textId="39AD69A5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Tetang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Basti Tatha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Khetiyogya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Jamin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Sanrakshyan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Yojana Nirman Karya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Muktichhetra-3,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099" w14:textId="155263FC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1,726,976.60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270" w14:textId="0EA765B7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D8E6" w14:textId="1FABCDE6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161348CB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746" w14:textId="30D43087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424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DRTW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/W/SQ-04/082/83</w:t>
            </w:r>
          </w:p>
          <w:p w14:paraId="3ABA535A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C8554" w14:textId="09A8F189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Dhakmar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River Training and Village protection project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Loghekar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Damodarkunda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R.M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Ward no-2,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4FD" w14:textId="0BA65C44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1,727,440.86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712" w14:textId="2F2738E5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4C70" w14:textId="7999E324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249DF70D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06B" w14:textId="5756863B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0EE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KRTW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/W/SQ-05/082/83</w:t>
            </w:r>
          </w:p>
          <w:p w14:paraId="3E0673E7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4880" w14:textId="2D380BB2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Kaligandaki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Nadi Niyantran,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Kagchhode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Gumba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Sangrakshyan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Karya at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R.M.4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Kagbeni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956" w14:textId="35C04A39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1,720,643.83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2FA" w14:textId="15DF1A5D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BFC1" w14:textId="4EF7202B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375D9959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52D" w14:textId="2D686172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A4E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/CIP/W/SQ-06/082/83</w:t>
            </w:r>
          </w:p>
          <w:p w14:paraId="5A2E2943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C7FB" w14:textId="0F3B915A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Pipeline and Suspension cable crossing at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Chhengur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Irrigation Project,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R.M.02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D74" w14:textId="6C16AFEF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1,712,753.35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9BD" w14:textId="4F9098F7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1642" w14:textId="336BF086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0A3B94" w:rsidRPr="000A3B94" w14:paraId="4F2032BD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2E" w14:textId="7C5207A9" w:rsidR="00824C50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9E1" w14:textId="704F2130" w:rsidR="00824C50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TWSP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/W/SQ-07/082/83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8D47" w14:textId="405065E4" w:rsidR="00824C50" w:rsidRPr="000A3B94" w:rsidRDefault="009A513D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Construction of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Tamdok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Ek Ghar Ek Dhara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WSP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Lomanthang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Rural Municipality Ward no. 4,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666" w14:textId="776B0C3B" w:rsidR="00824C50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1,726,910.96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FB0" w14:textId="6DA7AFB6" w:rsidR="00824C50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EDB5" w14:textId="71B121D6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0A3B94" w:rsidRPr="000A3B94" w14:paraId="6F9E20A1" w14:textId="77777777" w:rsidTr="000A3B94">
        <w:trPr>
          <w:trHeight w:val="566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D5C" w14:textId="73D8DF1D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Last Date &amp; Time of Bid Submission: 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</w:t>
            </w:r>
            <w:r w:rsidR="00AE54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10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/1</w:t>
            </w:r>
            <w:r w:rsidR="00AE54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(</w:t>
            </w:r>
            <w:r w:rsidR="009A51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25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="009A513D" w:rsidRPr="009A51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January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2026)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12:00 PM</w:t>
            </w:r>
          </w:p>
          <w:p w14:paraId="09B230B8" w14:textId="37A16B61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Opening Date &amp; Time: 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</w:t>
            </w:r>
            <w:r w:rsidR="00AE54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10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/1</w:t>
            </w:r>
            <w:r w:rsidR="00AE54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(</w:t>
            </w:r>
            <w:r w:rsidR="009A51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25</w:t>
            </w:r>
            <w:r w:rsidR="009A513D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="009A513D" w:rsidRPr="009A51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January</w:t>
            </w:r>
            <w:r w:rsidR="009A513D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2026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14:00 PM</w:t>
            </w:r>
          </w:p>
          <w:p w14:paraId="1403C4B5" w14:textId="69CC31D1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Validity Period/ Bid Security Validity Period: </w:t>
            </w:r>
            <w:r w:rsidR="00AE5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</w:t>
            </w: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Days/ </w:t>
            </w:r>
            <w:r w:rsidR="00AE5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Days</w:t>
            </w:r>
          </w:p>
        </w:tc>
      </w:tr>
    </w:tbl>
    <w:p w14:paraId="2056A844" w14:textId="77777777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Information to Deposit the cost of bidding document and bid security in Bank.</w:t>
      </w: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00"/>
      </w:tblGrid>
      <w:tr w:rsidR="000A3B94" w:rsidRPr="000A3B94" w14:paraId="17648ED9" w14:textId="77777777" w:rsidTr="0027646E">
        <w:trPr>
          <w:trHeight w:val="241"/>
        </w:trPr>
        <w:tc>
          <w:tcPr>
            <w:tcW w:w="5130" w:type="dxa"/>
          </w:tcPr>
          <w:p w14:paraId="37820235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For Purchasing Bidding Document</w:t>
            </w:r>
          </w:p>
        </w:tc>
        <w:tc>
          <w:tcPr>
            <w:tcW w:w="4500" w:type="dxa"/>
          </w:tcPr>
          <w:p w14:paraId="119B8C5D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Cash Deposit for Bid Security</w:t>
            </w:r>
          </w:p>
        </w:tc>
      </w:tr>
      <w:tr w:rsidR="000A3B94" w:rsidRPr="000A3B94" w14:paraId="311B1307" w14:textId="77777777" w:rsidTr="0027646E">
        <w:trPr>
          <w:trHeight w:val="1116"/>
        </w:trPr>
        <w:tc>
          <w:tcPr>
            <w:tcW w:w="5130" w:type="dxa"/>
          </w:tcPr>
          <w:p w14:paraId="07C8E41E" w14:textId="34B11101" w:rsidR="00824C50" w:rsidRPr="000A3B94" w:rsidRDefault="00824C50" w:rsidP="004624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Bank: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40E3F8BD" w14:textId="7031C031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  <w:p w14:paraId="04CA3A17" w14:textId="04786016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C74BAE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5D232626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Office Account No.: 27302000001001000001</w:t>
            </w:r>
          </w:p>
          <w:p w14:paraId="287B5693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Rajaswa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(Revenue) </w:t>
            </w: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Shirshak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No. : 14229</w:t>
            </w:r>
          </w:p>
        </w:tc>
        <w:tc>
          <w:tcPr>
            <w:tcW w:w="4500" w:type="dxa"/>
          </w:tcPr>
          <w:p w14:paraId="1EB505EB" w14:textId="1793EE80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: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75003C35" w14:textId="52D81CFF" w:rsidR="0046246D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C74BAE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16650B83" w14:textId="6D731119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</w:pP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Account Name</w:t>
            </w: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  <w:t xml:space="preserve">: </w:t>
            </w:r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 2.3-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DHARAUTI</w:t>
            </w:r>
            <w:proofErr w:type="spellEnd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KHATA</w:t>
            </w:r>
            <w:proofErr w:type="spellEnd"/>
          </w:p>
          <w:p w14:paraId="3D776347" w14:textId="77777777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Dharauti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 xml:space="preserve"> Account No: </w:t>
            </w:r>
            <w:r w:rsidRPr="00C74BAE">
              <w:rPr>
                <w:rFonts w:ascii="Times New Roman" w:hAnsi="Times New Roman" w:cs="Times New Roman"/>
                <w:sz w:val="18"/>
                <w:szCs w:val="16"/>
              </w:rPr>
              <w:t>06602000002003000001</w:t>
            </w:r>
          </w:p>
          <w:p w14:paraId="28286799" w14:textId="42194D7F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 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</w:tc>
      </w:tr>
    </w:tbl>
    <w:p w14:paraId="76B5C117" w14:textId="7F9DA6A0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Eligible Bidders are advised to visit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PPMO's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website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www.bolpatra.gov.np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egp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for further details or contact the </w:t>
      </w:r>
      <w:proofErr w:type="spellStart"/>
      <w:r w:rsidR="0046246D" w:rsidRPr="000A3B94">
        <w:rPr>
          <w:rFonts w:ascii="Times New Roman" w:hAnsi="Times New Roman" w:cs="Times New Roman"/>
          <w:b/>
          <w:bCs/>
          <w:sz w:val="18"/>
          <w:szCs w:val="18"/>
        </w:rPr>
        <w:t>WSWRIDDOM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(Tel: </w:t>
      </w:r>
      <w:r w:rsidR="00DF7BD4" w:rsidRPr="000A3B94">
        <w:rPr>
          <w:rFonts w:ascii="Times New Roman" w:eastAsia="Arial Unicode MS" w:hAnsi="Times New Roman" w:cs="Times New Roman"/>
          <w:spacing w:val="-4"/>
          <w:sz w:val="20"/>
        </w:rPr>
        <w:t xml:space="preserve">9857650490 </w:t>
      </w:r>
      <w:r w:rsidRPr="000A3B94">
        <w:rPr>
          <w:rFonts w:ascii="Times New Roman" w:hAnsi="Times New Roman" w:cs="Times New Roman"/>
          <w:sz w:val="20"/>
          <w:szCs w:val="18"/>
        </w:rPr>
        <w:t xml:space="preserve">; Email: </w:t>
      </w:r>
      <w:hyperlink r:id="rId6" w:history="1"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 xml:space="preserve"> </w:t>
        </w:r>
        <w:proofErr w:type="spellStart"/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>doi.mustang@gmail.com</w:t>
        </w:r>
        <w:proofErr w:type="spellEnd"/>
        <w:r w:rsidR="00DF7BD4" w:rsidRPr="000A3B94">
          <w:rPr>
            <w:szCs w:val="18"/>
          </w:rPr>
          <w:t xml:space="preserve"> </w:t>
        </w:r>
      </w:hyperlink>
      <w:r w:rsidRPr="000A3B94">
        <w:rPr>
          <w:rFonts w:ascii="Times New Roman" w:hAnsi="Times New Roman" w:cs="Times New Roman"/>
          <w:sz w:val="20"/>
          <w:szCs w:val="18"/>
        </w:rPr>
        <w:t>.)</w:t>
      </w:r>
    </w:p>
    <w:p w14:paraId="67AFEC95" w14:textId="783D194F" w:rsidR="00C96FFE" w:rsidRPr="00405F23" w:rsidRDefault="00824C50" w:rsidP="00405F23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Other things not mentioned in this notice will be in accordance with the prevailing Public Procurement Act, 2063 and Public Procurement Regulation, 2064 and amend</w:t>
      </w:r>
      <w:r w:rsidR="0046246D" w:rsidRPr="000A3B94">
        <w:rPr>
          <w:rFonts w:ascii="Times New Roman" w:hAnsi="Times New Roman" w:cs="Times New Roman"/>
          <w:sz w:val="20"/>
          <w:szCs w:val="18"/>
        </w:rPr>
        <w:t>ments</w:t>
      </w:r>
      <w:r w:rsidRPr="000A3B94">
        <w:rPr>
          <w:rFonts w:ascii="Times New Roman" w:hAnsi="Times New Roman" w:cs="Times New Roman"/>
          <w:sz w:val="20"/>
          <w:szCs w:val="18"/>
        </w:rPr>
        <w:t>.</w:t>
      </w:r>
      <w:r w:rsidRPr="00405F23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5B2644F8" w14:textId="46A1447A" w:rsidR="00216A91" w:rsidRPr="00AE54EE" w:rsidRDefault="00824C50" w:rsidP="00AE54EE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450"/>
        <w:jc w:val="right"/>
        <w:rPr>
          <w:rFonts w:ascii="Times New Roman" w:hAnsi="Times New Roman" w:cs="Times New Roman"/>
          <w:b/>
          <w:bCs/>
          <w:sz w:val="20"/>
        </w:rPr>
      </w:pPr>
      <w:r w:rsidRPr="000A3B94">
        <w:rPr>
          <w:rFonts w:ascii="Times New Roman" w:hAnsi="Times New Roman" w:cs="Times New Roman"/>
          <w:b/>
          <w:bCs/>
          <w:sz w:val="20"/>
        </w:rPr>
        <w:t>Division Chief</w:t>
      </w:r>
    </w:p>
    <w:sectPr w:rsidR="00216A91" w:rsidRPr="00AE54EE" w:rsidSect="003927ED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FD"/>
    <w:multiLevelType w:val="hybridMultilevel"/>
    <w:tmpl w:val="04F81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BDC0525"/>
    <w:multiLevelType w:val="hybridMultilevel"/>
    <w:tmpl w:val="3232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889"/>
    <w:multiLevelType w:val="hybridMultilevel"/>
    <w:tmpl w:val="6A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2909">
    <w:abstractNumId w:val="2"/>
  </w:num>
  <w:num w:numId="2" w16cid:durableId="438990819">
    <w:abstractNumId w:val="1"/>
  </w:num>
  <w:num w:numId="3" w16cid:durableId="23170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50"/>
    <w:rsid w:val="000A3B94"/>
    <w:rsid w:val="001F3E2D"/>
    <w:rsid w:val="00216A91"/>
    <w:rsid w:val="0027646E"/>
    <w:rsid w:val="0028765E"/>
    <w:rsid w:val="002D1D74"/>
    <w:rsid w:val="002E275D"/>
    <w:rsid w:val="003927ED"/>
    <w:rsid w:val="00405F23"/>
    <w:rsid w:val="0046246D"/>
    <w:rsid w:val="005376FB"/>
    <w:rsid w:val="006C4274"/>
    <w:rsid w:val="007D59C9"/>
    <w:rsid w:val="00824C50"/>
    <w:rsid w:val="00931E81"/>
    <w:rsid w:val="009A513D"/>
    <w:rsid w:val="009A6F7C"/>
    <w:rsid w:val="00A93A56"/>
    <w:rsid w:val="00AC6948"/>
    <w:rsid w:val="00AE54EE"/>
    <w:rsid w:val="00AF5BBA"/>
    <w:rsid w:val="00B23DD3"/>
    <w:rsid w:val="00B24957"/>
    <w:rsid w:val="00C3480A"/>
    <w:rsid w:val="00C74BAE"/>
    <w:rsid w:val="00C96FFE"/>
    <w:rsid w:val="00CF75D0"/>
    <w:rsid w:val="00DB2AA5"/>
    <w:rsid w:val="00DF7BD4"/>
    <w:rsid w:val="00E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F691"/>
  <w15:chartTrackingRefBased/>
  <w15:docId w15:val="{3550A0B3-F293-4CB7-9183-EB9228B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50"/>
    <w:pPr>
      <w:spacing w:line="259" w:lineRule="auto"/>
    </w:pPr>
    <w:rPr>
      <w:rFonts w:ascii="Calibri" w:eastAsia="Calibri" w:hAnsi="Calibri" w:cs="Mangal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5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82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824C50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rsid w:val="008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chaiparba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chand</dc:creator>
  <cp:keywords/>
  <dc:description/>
  <cp:lastModifiedBy>jeevan chand</cp:lastModifiedBy>
  <cp:revision>24</cp:revision>
  <cp:lastPrinted>2026-01-08T12:10:00Z</cp:lastPrinted>
  <dcterms:created xsi:type="dcterms:W3CDTF">2026-01-08T09:24:00Z</dcterms:created>
  <dcterms:modified xsi:type="dcterms:W3CDTF">2026-01-08T12:10:00Z</dcterms:modified>
</cp:coreProperties>
</file>